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«Крапивинский детский сад № 1 «Солнышко»</w:t>
      </w: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CD4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t>Практическая к</w:t>
      </w:r>
      <w:r w:rsidR="00DD2CD4" w:rsidRPr="00DB117B">
        <w:rPr>
          <w:rFonts w:ascii="Times New Roman" w:hAnsi="Times New Roman" w:cs="Times New Roman"/>
          <w:sz w:val="28"/>
          <w:szCs w:val="28"/>
        </w:rPr>
        <w:t>онсультация для педагогов</w:t>
      </w:r>
      <w:r w:rsidRPr="00DB117B">
        <w:rPr>
          <w:rFonts w:ascii="Times New Roman" w:hAnsi="Times New Roman" w:cs="Times New Roman"/>
          <w:sz w:val="28"/>
          <w:szCs w:val="28"/>
        </w:rPr>
        <w:t xml:space="preserve"> «Методика классического рисования «Осенний пейзаж»</w:t>
      </w:r>
    </w:p>
    <w:p w:rsidR="00DB117B" w:rsidRPr="00DB117B" w:rsidRDefault="00DB117B" w:rsidP="00DB11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jc w:val="right"/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t>Подготовили: Баранова С.И.</w:t>
      </w:r>
    </w:p>
    <w:p w:rsidR="00DB117B" w:rsidRPr="00DB117B" w:rsidRDefault="00DB117B" w:rsidP="00DB117B">
      <w:pPr>
        <w:jc w:val="right"/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t>Гамаюнова М.М.</w:t>
      </w: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P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</w:p>
    <w:p w:rsidR="00DB117B" w:rsidRDefault="00DB117B" w:rsidP="00DB1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117B">
        <w:rPr>
          <w:rFonts w:ascii="Times New Roman" w:hAnsi="Times New Roman" w:cs="Times New Roman"/>
          <w:sz w:val="28"/>
          <w:szCs w:val="28"/>
        </w:rPr>
        <w:t>рапивинский МО</w:t>
      </w:r>
    </w:p>
    <w:p w:rsidR="00DB117B" w:rsidRDefault="00DB117B" w:rsidP="00DB117B">
      <w:pPr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коллеги! </w:t>
      </w:r>
    </w:p>
    <w:p w:rsidR="00D17C36" w:rsidRDefault="00DB117B" w:rsidP="00DB117B">
      <w:pPr>
        <w:rPr>
          <w:rFonts w:ascii="Times New Roman" w:hAnsi="Times New Roman" w:cs="Times New Roman"/>
          <w:sz w:val="28"/>
          <w:szCs w:val="28"/>
        </w:rPr>
      </w:pPr>
      <w:r w:rsidRPr="00DB117B">
        <w:rPr>
          <w:rFonts w:ascii="Times New Roman" w:hAnsi="Times New Roman" w:cs="Times New Roman"/>
          <w:sz w:val="28"/>
          <w:szCs w:val="28"/>
        </w:rPr>
        <w:t>У домов помоет крыш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17B">
        <w:rPr>
          <w:rFonts w:ascii="Times New Roman" w:hAnsi="Times New Roman" w:cs="Times New Roman"/>
          <w:sz w:val="28"/>
          <w:szCs w:val="28"/>
        </w:rPr>
        <w:t>, Отведёт в берлогу миш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17B">
        <w:rPr>
          <w:rFonts w:ascii="Times New Roman" w:hAnsi="Times New Roman" w:cs="Times New Roman"/>
          <w:sz w:val="28"/>
          <w:szCs w:val="28"/>
        </w:rPr>
        <w:t>у, В полях работы завершит, А потом листвой шуршит. Мы её тихонько спросим: — Кто ты? — И услышим: «…» (Осень)</w:t>
      </w:r>
      <w:r>
        <w:rPr>
          <w:rFonts w:ascii="Times New Roman" w:hAnsi="Times New Roman" w:cs="Times New Roman"/>
          <w:sz w:val="28"/>
          <w:szCs w:val="28"/>
        </w:rPr>
        <w:br/>
      </w:r>
      <w:r w:rsidR="00F9590D" w:rsidRPr="00DB117B">
        <w:rPr>
          <w:rFonts w:ascii="Times New Roman" w:hAnsi="Times New Roman" w:cs="Times New Roman"/>
          <w:sz w:val="28"/>
          <w:szCs w:val="28"/>
        </w:rPr>
        <w:t>С каждым днем становиться все ближе осенняя пора. Она раскрашивает </w:t>
      </w:r>
      <w:hyperlink r:id="rId4" w:tgtFrame="_blank" w:history="1">
        <w:r w:rsidR="00F9590D" w:rsidRPr="00DB11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листья деревьев</w:t>
        </w:r>
      </w:hyperlink>
      <w:r w:rsidR="00F9590D" w:rsidRPr="00DB117B">
        <w:rPr>
          <w:rFonts w:ascii="Times New Roman" w:hAnsi="Times New Roman" w:cs="Times New Roman"/>
          <w:sz w:val="28"/>
          <w:szCs w:val="28"/>
        </w:rPr>
        <w:t xml:space="preserve"> в яркие краски и одевает в золотистые костюмы, поливает всех дождиками и продувает ветрами. С каждым месяцем природа сбрасывает свои наряды и готовиться к долгому зимнему сну. Все эти сюжеты несомненно вдохновляют всех художников они берут в руки кисти, стараясь передать весь спектр эмоций данного сезона. Вот и мы на часок превратимся в живописцев и окунемся в мир художественного искусства. </w:t>
      </w:r>
      <w:r w:rsidR="00820377">
        <w:rPr>
          <w:rFonts w:ascii="Times New Roman" w:hAnsi="Times New Roman" w:cs="Times New Roman"/>
          <w:sz w:val="28"/>
          <w:szCs w:val="28"/>
        </w:rPr>
        <w:t xml:space="preserve">Все мы знаем, что осенний пейзаж можно красиво нарисовать </w:t>
      </w:r>
      <w:r w:rsidR="00820377" w:rsidRPr="00DB117B">
        <w:rPr>
          <w:rFonts w:ascii="Times New Roman" w:hAnsi="Times New Roman" w:cs="Times New Roman"/>
          <w:sz w:val="28"/>
          <w:szCs w:val="28"/>
        </w:rPr>
        <w:t>как карандашом, так и красками</w:t>
      </w:r>
      <w:r w:rsidR="00820377">
        <w:rPr>
          <w:rFonts w:ascii="Times New Roman" w:hAnsi="Times New Roman" w:cs="Times New Roman"/>
          <w:sz w:val="28"/>
          <w:szCs w:val="28"/>
        </w:rPr>
        <w:t>. И сегодня мы вам и покажем и расскажем, как нарисовать осенний пейзаж</w:t>
      </w:r>
      <w:r w:rsidR="00F9590D" w:rsidRPr="00DB117B">
        <w:rPr>
          <w:rFonts w:ascii="Times New Roman" w:hAnsi="Times New Roman" w:cs="Times New Roman"/>
          <w:sz w:val="28"/>
          <w:szCs w:val="28"/>
        </w:rPr>
        <w:t xml:space="preserve"> легко и красиво</w:t>
      </w:r>
      <w:r w:rsidR="00820377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 w:rsidR="00F9590D" w:rsidRPr="00DB117B">
        <w:rPr>
          <w:rFonts w:ascii="Times New Roman" w:hAnsi="Times New Roman" w:cs="Times New Roman"/>
          <w:sz w:val="28"/>
          <w:szCs w:val="28"/>
        </w:rPr>
        <w:t xml:space="preserve">, </w:t>
      </w:r>
      <w:r w:rsidR="00820377">
        <w:rPr>
          <w:rFonts w:ascii="Times New Roman" w:hAnsi="Times New Roman" w:cs="Times New Roman"/>
          <w:sz w:val="28"/>
          <w:szCs w:val="28"/>
        </w:rPr>
        <w:t xml:space="preserve">и </w:t>
      </w:r>
      <w:r w:rsidR="00F9590D" w:rsidRPr="00DB117B">
        <w:rPr>
          <w:rFonts w:ascii="Times New Roman" w:hAnsi="Times New Roman" w:cs="Times New Roman"/>
          <w:sz w:val="28"/>
          <w:szCs w:val="28"/>
        </w:rPr>
        <w:t>у вас больше не останется никаких вопросов как нарисовать осенний пейзаж.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слайд -5 слайд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 Но еще можно нарисовать облака способ мокрого листа и пленки или губкой.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 Ветви деревьев еще можно нарисовать пластиковой карточкой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слайд</w:t>
      </w:r>
    </w:p>
    <w:p w:rsidR="00820377" w:rsidRDefault="00820377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 Крону деревьев можно рисовать с помощью мятой бумаги</w:t>
      </w:r>
    </w:p>
    <w:p w:rsidR="00676069" w:rsidRDefault="00676069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 слайд</w:t>
      </w:r>
    </w:p>
    <w:p w:rsidR="00676069" w:rsidRDefault="00676069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слайд А крону сосны мы с вами нарисуем с помощью тысячелистника. </w:t>
      </w:r>
    </w:p>
    <w:p w:rsidR="00676069" w:rsidRDefault="00676069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 слайд</w:t>
      </w:r>
    </w:p>
    <w:p w:rsidR="00676069" w:rsidRDefault="00676069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слайд Посмотрите какие замечательные работы у вас получились. Надеемся, что вы будете использовать эти способы в работе с детьми. </w:t>
      </w:r>
    </w:p>
    <w:p w:rsidR="00676069" w:rsidRPr="00DB117B" w:rsidRDefault="00676069" w:rsidP="00DB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слайд спасибо за внимание.</w:t>
      </w:r>
      <w:bookmarkStart w:id="0" w:name="_GoBack"/>
      <w:bookmarkEnd w:id="0"/>
    </w:p>
    <w:sectPr w:rsidR="00676069" w:rsidRPr="00D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D"/>
    <w:rsid w:val="00676069"/>
    <w:rsid w:val="00820377"/>
    <w:rsid w:val="00D17C36"/>
    <w:rsid w:val="00DB117B"/>
    <w:rsid w:val="00DD2CD4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68FE-5611-4C20-A463-B9489EDA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-dm.ru/shablon-klenovogo-lista-dlya-vyrez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2023-09-06T12:07:00Z</dcterms:created>
  <dcterms:modified xsi:type="dcterms:W3CDTF">2023-09-08T03:12:00Z</dcterms:modified>
</cp:coreProperties>
</file>